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E1" w:rsidRPr="00151FD6" w:rsidRDefault="00F536D2" w:rsidP="00151FD6">
      <w:pPr>
        <w:ind w:left="142"/>
        <w:jc w:val="center"/>
        <w:rPr>
          <w:rFonts w:ascii="Arial" w:hAnsi="Arial" w:cs="Arial"/>
          <w:b/>
        </w:rPr>
      </w:pPr>
      <w:r w:rsidRPr="00151FD6">
        <w:rPr>
          <w:rFonts w:ascii="Arial" w:hAnsi="Arial" w:cs="Arial"/>
          <w:b/>
        </w:rPr>
        <w:t>Wymagania edukacyjne z geografii dla klasy 6</w:t>
      </w:r>
      <w:bookmarkStart w:id="0" w:name="_GoBack"/>
      <w:bookmarkEnd w:id="0"/>
    </w:p>
    <w:tbl>
      <w:tblPr>
        <w:tblStyle w:val="Tabela-Siatka1"/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2694"/>
        <w:gridCol w:w="2551"/>
        <w:gridCol w:w="2835"/>
        <w:gridCol w:w="2551"/>
        <w:gridCol w:w="2551"/>
      </w:tblGrid>
      <w:tr w:rsidR="009135E1" w:rsidRPr="009135E1" w:rsidTr="00147BBC">
        <w:trPr>
          <w:trHeight w:val="270"/>
        </w:trPr>
        <w:tc>
          <w:tcPr>
            <w:tcW w:w="1668" w:type="dxa"/>
            <w:vMerge w:val="restart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135E1" w:rsidRPr="009135E1" w:rsidTr="00147BBC">
        <w:tc>
          <w:tcPr>
            <w:tcW w:w="1668" w:type="dxa"/>
            <w:vMerge/>
            <w:shd w:val="clear" w:color="auto" w:fill="FF9933"/>
            <w:vAlign w:val="center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82" w:type="dxa"/>
            <w:gridSpan w:val="5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4850" w:type="dxa"/>
            <w:gridSpan w:val="6"/>
            <w:shd w:val="clear" w:color="auto" w:fill="1F497D" w:themeFill="text2"/>
            <w:vAlign w:val="bottom"/>
          </w:tcPr>
          <w:p w:rsidR="009135E1" w:rsidRPr="009135E1" w:rsidRDefault="009135E1" w:rsidP="009135E1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9135E1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Kształt i ruchy Ziemi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1. Kształt Ziemi. Siatk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a geograficzna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 kartograficzna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podać nazwę kształtu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siatkę geograficzną i kartograficzną.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dowód 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elementy s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iatki geograficznej na globusie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kartograficznej na mapie.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dowody 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cechy południków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007D29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jeden z dowodów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określić, z czego wynikają różnice w kształtach siatek kartograficznych.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nę różnicy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długości promienia równikowego i biegunowego;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2. Długość geograficzna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wschodnią i zachodnią;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bieguny, południk zerowy i 180°.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bieguny, południk zerowy i 180°;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długości geograficznej.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wiata: bieguny, południk zerowy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180°;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długości geograficznej z map o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długości geograficznej.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długość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długości geograficznej znaleźć odpowiedni południk na mapach w różnych skalach.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z mapy 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wartości długości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znaczenie południka zerowego i 180°.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3. Szerokość geograficzna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północną i południową;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równik, zwrotniki i koła podbiegunowe;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szerokości geograficznej.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szerokości geograficznej z map o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szerokości geograficznej.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szerokość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szerokości geograficznej znaleźć o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dpowiedni równoleżnik na mapach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z mapy wa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rtości szerokości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pochodzenie nazw charakterystycznych równoleżników. 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4. Określanie położen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ia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praktyce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współrzędne geograficzne;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z których linii siatki odczytujemy długość i szerokość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współrzędne geograficzne punktu na mapie;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punkty skrajne różnych obiektów geograficznych;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kiedy używamy GPS.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podanych współrzędnych geografi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cznych odszukać punkt na mapach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skalach;</w:t>
            </w:r>
          </w:p>
          <w:p w:rsidR="009135E1" w:rsidRPr="009135E1" w:rsidRDefault="009135E1" w:rsidP="00F536D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określić współrzędne geograficzne punktów skrajnych </w:t>
            </w:r>
            <w:r w:rsidR="00F536D2">
              <w:rPr>
                <w:rFonts w:eastAsia="Calibri" w:cs="Arial"/>
                <w:color w:val="000000" w:themeColor="text1"/>
                <w:sz w:val="18"/>
                <w:szCs w:val="18"/>
              </w:rPr>
              <w:t>różnych obiektów.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jego rozciągłość południkową i równoleżnikową;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zastosowanie GPS.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5. Ziemia we Wszechświecie</w:t>
            </w:r>
          </w:p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położenie Ziemi we Wszechświecie, podając nazwę Galaktyki i Układu.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Układu Słonecznego;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kolejność planet w Układzie Słonecznym.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dzisiejsze poglądy na położenie Ziemi w Układzie Słonecznym;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cechy planet i gwiazd.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teorię geocentryczną;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teorię heliocentryczną.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teorię geocentryczną i heliocentryczną.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6. Ruch obrotowy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demonstrować, używając globusa lub tellurium, ruch obrotowy Ziemi.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obrotowego Ziemi;</w:t>
            </w:r>
          </w:p>
          <w:p w:rsidR="009135E1" w:rsidRPr="009135E1" w:rsidRDefault="009135E1" w:rsidP="00007D2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kierunek ruchu i zmianę czasu, jaka w związku z nim następuje.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cechy ruchu obrotowego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ze zrozumieniem używać pojęć związanych z pozorną wędrówką Słońca po niebie.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 związane z pozorną wędrówką Słońca po niebie.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konsekwencje ruchu obrotowego Ziemi dla roślin, zwierząt i człowieka.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 Czas na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występowanie różnic czasu słonecznego jako konsekwencji ruchu obrotowego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czasu słonecznego od położenia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konkretnym południku.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rodzaje czasów;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korzystając z mapy stref czasowych, odczytać 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godzinę we wskazanych miejscach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Ziemi.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strefy czasowe, w których znajduje się Polska;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kreślić różnicę czasu na wschód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zachód od Polski.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potrzebę wprowadzenia czasu strefowego i urzędowego.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różnicę czasu słonecznego dla dowolnych punktów na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8. Ruch obiegowy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zademonstrować, używając globusa lub tellurium ruch obiegowy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ramy czasowe astronomicznych pór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obiegowego Ziemi;</w:t>
            </w:r>
          </w:p>
          <w:p w:rsidR="009135E1" w:rsidRPr="009135E1" w:rsidRDefault="00204326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używać pojęcia związane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ruchem obiegowym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astronomiczne pory roku jako następstwo ruchu obiegowego Ziemi.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daty przesileń;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zależności między dniami przesileń a porami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Pr="009135E1">
              <w:rPr>
                <w:rFonts w:cs="TimesNewRoman"/>
                <w:sz w:val="18"/>
                <w:szCs w:val="18"/>
              </w:rPr>
              <w:t>przedstawić zmiany w oświetleniu Ziemi w pierwszych dniach astronomicznych pór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konsekwencje zmiany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przeanalizować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wysokość Słońca nad horyzontem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różnych porach roku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najbliższym otoczeniu.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9. Strefy oświetlenia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strefy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ich zasięg na mapie, globusie.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rejony występowania poszczególnych stref oświetlenia Ziemi;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krainy geograficzne należące do danej strefy.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poszczególnych stref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krainy geograficzne należące do danej strefy.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różnice wynikaj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ące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różnego oświetlenia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poszczególnych strefach;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konsekwencje przyrodnicze różnego oświetlenie terenu w różnych strefach.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związek między ruchem obiegowym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a strefami oświetlenia,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strefowym zróżnicowaniem klimatu i krajobrazów na Ziemi.</w:t>
            </w:r>
          </w:p>
        </w:tc>
      </w:tr>
      <w:tr w:rsidR="009135E1" w:rsidRPr="009135E1" w:rsidTr="00147BBC">
        <w:tc>
          <w:tcPr>
            <w:tcW w:w="14850" w:type="dxa"/>
            <w:gridSpan w:val="6"/>
            <w:shd w:val="clear" w:color="auto" w:fill="1F497D" w:themeFill="text2"/>
          </w:tcPr>
          <w:p w:rsidR="009135E1" w:rsidRPr="009135E1" w:rsidRDefault="009135E1" w:rsidP="009135E1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Geografia Europy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F536D2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  <w:r w:rsidR="00147BBC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Europa</w:t>
            </w:r>
            <w:r w:rsidR="00147BBC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fizycznej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wielkość powierzchni Europy;</w:t>
            </w:r>
          </w:p>
          <w:p w:rsidR="00147BBC" w:rsidRPr="009135E1" w:rsidRDefault="009135E1" w:rsidP="00F536D2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i krótko opisać najważniejsze cechy środowiska przyrodniczego Europy – duże zróżnicowanie ukształtowania powierzchni, silne rozwinięcie linii brzegowej, dominację obszarów nizinnych oraz położenie na umiarkowanych szerokościach geograficznych.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nazwać główne morza i ocean otaczające Europę;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cechy charakterystyczne dla danego pasa rzeźby.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nazwać największe wyspy i półwyspy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i nazwać skrajne punkty na mapie Europy.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typy wybrzeży występujące w Europie i wskazać ich przykłady na mapie;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podać nazwy obiektów geograficznych, wzdłuż których przebiega umowna granica między Europą i Azją.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główne pasma górskie i podać ich najwyższe szczyty;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środowisko geograficzne dowolnej części Europy, korzystając z mapy fizycznogeograficznej.</w:t>
            </w:r>
          </w:p>
        </w:tc>
      </w:tr>
      <w:tr w:rsidR="009135E1" w:rsidRPr="009135E1" w:rsidTr="00147BBC">
        <w:trPr>
          <w:trHeight w:val="1891"/>
        </w:trPr>
        <w:tc>
          <w:tcPr>
            <w:tcW w:w="1668" w:type="dxa"/>
          </w:tcPr>
          <w:p w:rsidR="009135E1" w:rsidRPr="009135E1" w:rsidRDefault="00F536D2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11</w:t>
            </w:r>
            <w:r w:rsidR="00147BBC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Europa</w:t>
            </w:r>
            <w:r w:rsidR="00147BBC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politycznej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politycznej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państw niepodległych, terytoriów zależnych oraz państw nieuznaw</w:t>
            </w:r>
            <w:r w:rsidR="00147BBC">
              <w:rPr>
                <w:color w:val="000000" w:themeColor="text1"/>
                <w:sz w:val="18"/>
                <w:szCs w:val="18"/>
              </w:rPr>
              <w:t>anych na arenie międzynarodowej.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stolice państw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regiony geopolityczne i podać przykłady państw do nich należących.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historyczne procesy mające wpływ na współczesny obraz polityczny Europy: wojny, kolonializm.</w:t>
            </w:r>
          </w:p>
          <w:p w:rsidR="00147BBC" w:rsidRPr="009135E1" w:rsidRDefault="009135E1" w:rsidP="00F536D2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konfliktów, które doprowadziły do powstania nowych państw w Europie.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historyczne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uwarunkowania </w:t>
            </w:r>
            <w:r w:rsidR="00147BBC">
              <w:rPr>
                <w:color w:val="000000" w:themeColor="text1"/>
                <w:sz w:val="18"/>
                <w:szCs w:val="18"/>
              </w:rPr>
              <w:t>istniejącego podziału</w:t>
            </w:r>
            <w:r w:rsidR="00147BBC">
              <w:rPr>
                <w:color w:val="000000" w:themeColor="text1"/>
                <w:sz w:val="18"/>
                <w:szCs w:val="18"/>
              </w:rPr>
              <w:br/>
              <w:t>na Europę Zachodnią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 xml:space="preserve">i Wschodnią. 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</w:t>
            </w:r>
            <w:r w:rsidR="00147BBC">
              <w:rPr>
                <w:color w:val="000000" w:themeColor="text1"/>
                <w:sz w:val="18"/>
                <w:szCs w:val="18"/>
              </w:rPr>
              <w:t xml:space="preserve"> trwałość granic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F536D2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12</w:t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Unia Europejska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państwa należące do Unii Europejskiej;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klasyfikować wskazane zjawiska zachodzące w krajach należących do Unii Europejskiej na społeczne i gospodarcze.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wyjaśnić, na czym polega integracja państw w ramach Unii Europejskiej; </w:t>
            </w:r>
          </w:p>
          <w:p w:rsidR="00147BBC" w:rsidRPr="009135E1" w:rsidRDefault="009135E1" w:rsidP="00F536D2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F536D2">
              <w:rPr>
                <w:color w:val="000000" w:themeColor="text1"/>
                <w:sz w:val="18"/>
                <w:szCs w:val="18"/>
              </w:rPr>
              <w:t>na przykładzie P</w:t>
            </w:r>
            <w:r w:rsidR="00204326" w:rsidRPr="00F536D2">
              <w:rPr>
                <w:color w:val="000000" w:themeColor="text1"/>
                <w:sz w:val="18"/>
                <w:szCs w:val="18"/>
              </w:rPr>
              <w:t>olski podać korzyści wynikające</w:t>
            </w:r>
            <w:r w:rsidR="00204326" w:rsidRPr="00F536D2">
              <w:rPr>
                <w:color w:val="000000" w:themeColor="text1"/>
                <w:sz w:val="18"/>
                <w:szCs w:val="18"/>
              </w:rPr>
              <w:br/>
            </w:r>
            <w:r w:rsidRPr="00F536D2">
              <w:rPr>
                <w:color w:val="000000" w:themeColor="text1"/>
                <w:sz w:val="18"/>
                <w:szCs w:val="18"/>
              </w:rPr>
              <w:t>z integracji w ramach UE.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na wybranych przykładach ocenić korzyści i zagrożenia wynikające ze wspólnej polityki w ramach Unii Europejskiej (np. wspólna </w:t>
            </w:r>
            <w:r w:rsidR="00147BBC">
              <w:rPr>
                <w:color w:val="000000" w:themeColor="text1"/>
                <w:sz w:val="18"/>
                <w:szCs w:val="18"/>
              </w:rPr>
              <w:t>polityka rolna, wspólna waluta).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przykłady społecznych i gospodar</w:t>
            </w:r>
            <w:r w:rsidR="00204326">
              <w:rPr>
                <w:color w:val="000000" w:themeColor="text1"/>
                <w:sz w:val="18"/>
                <w:szCs w:val="18"/>
              </w:rPr>
              <w:t>czych przemian, które nastąpiły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Unii Europejskie</w:t>
            </w:r>
            <w:r w:rsidR="00147BBC">
              <w:rPr>
                <w:color w:val="000000" w:themeColor="text1"/>
                <w:sz w:val="18"/>
                <w:szCs w:val="18"/>
              </w:rPr>
              <w:t>j, będących skutkiem integracji.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kolejn</w:t>
            </w:r>
            <w:r w:rsidR="00204326">
              <w:rPr>
                <w:color w:val="000000" w:themeColor="text1"/>
                <w:sz w:val="18"/>
                <w:szCs w:val="18"/>
              </w:rPr>
              <w:t>e etapy integracji Europejskiej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od Europejskiej Wspólnoty Węgla i Stali po Unię Europejską w obecnym kształcie.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F536D2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13</w:t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. Trochę geologii – Islandia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tematycznej płyty litosfery i ich granice;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położenie Islandii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na granicach płyt litosfery.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zjawiska zachodzące wzdłuż grzbietu śródoceanicznego na oceanie Atlantyckim;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terminów: wulkanizm, trzęsienia ziemi.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skutki, jakie dl</w:t>
            </w:r>
            <w:r w:rsidR="00204326">
              <w:rPr>
                <w:color w:val="000000" w:themeColor="text1"/>
                <w:sz w:val="18"/>
                <w:szCs w:val="18"/>
              </w:rPr>
              <w:t>a mieszkańców Islandii wynikają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położenia na granicy płyt litosfery;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terminu gejzer;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 opisać mechanizm powstawania gejzerów.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związek między położeniem na granicy płyt litosfery a występowaniem wulkanów i trzęsień ziemi;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powstawanie grzbietu śródoceanicznego i doliny ryftowej.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mapy tematycznej wskazać inne miejsca w Europie poł</w:t>
            </w:r>
            <w:r w:rsidR="00204326">
              <w:rPr>
                <w:color w:val="000000" w:themeColor="text1"/>
                <w:sz w:val="18"/>
                <w:szCs w:val="18"/>
              </w:rPr>
              <w:t>ożone na granicy płyt litosfery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opi</w:t>
            </w:r>
            <w:r w:rsidR="00204326">
              <w:rPr>
                <w:color w:val="000000" w:themeColor="text1"/>
                <w:sz w:val="18"/>
                <w:szCs w:val="18"/>
              </w:rPr>
              <w:t>sać zależność między położeniem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a występowaniem wulkanizmu i trzęsień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F536D2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14</w:t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. Klimaty Europy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czynniki, które wpływają na klimat Europy;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strefy klimatyczne,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w których położona jest Europa.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modyfikacji klimatu strefowego przez czynniki klimatotwórcze.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orientacyjny zasięg stref klimatycznych;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obszarów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o klimacie astrefowym.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Europy miejsca, w których przebieg granic stref klimatycznych został zmodyfikowany przez czynniki klimatotwórcze;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czynników klimatotwórczych w tworzeniu klimatu.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na podstawie mapy klimatycznej Europy strefę klimatyczną i cechy klimatu danego kraju Europy.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F536D2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15</w:t>
            </w:r>
            <w:r w:rsidR="00147BBC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Ludzie</w:t>
            </w:r>
            <w:r w:rsidR="00147BBC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w Europie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czynniki wpływa</w:t>
            </w:r>
            <w:r w:rsidR="00204326">
              <w:rPr>
                <w:color w:val="000000" w:themeColor="text1"/>
                <w:sz w:val="18"/>
                <w:szCs w:val="18"/>
              </w:rPr>
              <w:t>jące na rozmieszczenie ludności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przykłady ludów zamieszkujących Europę;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 dużej imigracji do Europy.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podać przykłady świadczące o dużym zróżnicowaniu ludów Europy; 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 starzenia się społeczeństwa Europy.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zróżnicowania ludów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Europy; 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na terenie których przebywa duża liczba imigrantów.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 dużym wewnętrznym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zróżnicowaniu językowym i kulturowym.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opisać konsekwencje zróżnicowania demograficznego społeczeństwa Europy.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sytuację demograficzną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</w:t>
            </w:r>
            <w:r w:rsidR="00204326">
              <w:rPr>
                <w:color w:val="000000" w:themeColor="text1"/>
                <w:sz w:val="18"/>
                <w:szCs w:val="18"/>
              </w:rPr>
              <w:t>zykłady prorodzinnych rozwiązań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europejskich.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F536D2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16</w:t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. Londyn i Paryż – wielkie miasta Europy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porównać centra i przedmieścia Londynu i Paryża;</w:t>
            </w:r>
          </w:p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przyporządkować główne funkcje do właściwych części wielkich metropolii (dzielnic centralnych i peryferyjnych).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podstawowe cechy wielkich metropolii (np. duża liczba ludności, wysoka gęstość zaludnienia i zabudowy);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szybkiego rozwoju Londynu i Paryża;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atrakcji turystycznych Londynu i Paryża.</w:t>
            </w:r>
          </w:p>
          <w:p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ascii="Times New Roman" w:eastAsia="Calibri" w:hAnsi="Times New Roman" w:cs="Narkisim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 porównać położenie i kierunki rozwoju przestrzennego Londynu i Paryża;</w:t>
            </w:r>
          </w:p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scharakteryzować wybrane cechy demograficzne ludności Londynu i Paryża;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transportu zbiorowego w funkcjonowaniu wielkich metropolii.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cech różniących Londyn i Paryż;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i ocenić pozytywne i negatywne aspekty zamieszkiwania w wielkiej metropolii.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rewitalizacji miast;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przyczyny rewitalizacji miast lub ich fragmentów;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F536D2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17</w:t>
            </w:r>
            <w:r w:rsidR="00147BBC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Różne oblicza rolnictwa</w:t>
            </w:r>
            <w:r w:rsidR="00147BBC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– Dania i Węgry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wyjaśnić, czym zajmuje się rolnictwo, wymienia pro</w:t>
            </w:r>
            <w:r w:rsidR="00204326">
              <w:rPr>
                <w:color w:val="000000" w:themeColor="text1"/>
                <w:sz w:val="18"/>
                <w:szCs w:val="18"/>
              </w:rPr>
              <w:t>dukty pochodzące z upraw roślin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chowu zwierząt;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o</w:t>
            </w:r>
            <w:r w:rsidR="00204326">
              <w:rPr>
                <w:color w:val="000000" w:themeColor="text1"/>
                <w:sz w:val="18"/>
                <w:szCs w:val="18"/>
              </w:rPr>
              <w:t>pisać położenie w Europie Danii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warunki naturalne, od których zależy rozwój rolnictwa;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klimatogramów porównać warunki klimatyczne w Danii i na Węgrzech.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 tematycznych porównać warunki naturalne panujące w Danii i na Węgrzech;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rolnictwo Danii i Węgier,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uwzględniając główne uprawy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chów zwierząt oraz wydajność rolnictwa.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porównać cechy rolnictwa Danii i Węgier, uwzględniając zarówno warunki naturalne, uwarunkowania pozaprzyrodnicze, główne kierunki upraw i chowu oraz wydajność rolnictwa.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wybrane produkty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lub potrawy pochodzące z Danii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 i wyjaśnić ich związek z kierunkiem rozwoju rolnictwa w danym kraju.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F536D2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18</w:t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. Produkcja energii w Europie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źródła energii;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przykłady państw wykorzystujących określone źródła energii.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odnawialność danego źródła energii;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kraje Europy zasobne w surowce energetyczne.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wymienić i uzasadnić, które kraje mają sprzyjające warunki przyrodnicze do rozwoju różnych form energetyki odnawialnej.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czy struktura produkcji energi</w:t>
            </w:r>
            <w:r w:rsidR="00204326">
              <w:rPr>
                <w:color w:val="000000" w:themeColor="text1"/>
                <w:sz w:val="18"/>
                <w:szCs w:val="18"/>
              </w:rPr>
              <w:t>i w danym kraju jest nowoczesna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przyjazna środowisku;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wykazać związek między cechami środowiska przyrodniczego wybranego kraju Europy a wykorzystaniem różnych źródeł energii.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perspektywę energetyczną wybranego kraju i całej Europy.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F536D2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19</w:t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. Francja – nowoczesna gospodarka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gałęzi przemysłu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rozwiniętych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we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usług rozwiniętych we Francji.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strukturę zatrudnienia we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produktów przemysłowych, które Francja eksportuje do innych krajów.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nowoczesne technologie;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nowoczesnego przemysłu na przykładzie przemysłu francuskiego;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co najmniej trzy cechy nowoczesnej gospodarki Francji.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nowoczesnej energetyki w rozwoju gospodarczym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nowoczesnego transportu w rozwoju gospodarczym Francji.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wydajności pracy w nowoczesnej gospodarce;</w:t>
            </w:r>
          </w:p>
          <w:p w:rsidR="00147BBC" w:rsidRPr="009135E1" w:rsidRDefault="009135E1" w:rsidP="00F536D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proces produkcji w nowoczesnych zakładach przemysłowych na przykładzie francuskich zakładów lotniczych.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F536D2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. Europa Południowa – turystyczny raj </w:t>
            </w:r>
          </w:p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pojęcie „turystyka”;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europejskie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leżące nad Morzem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Śródziemnym;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wskazać na mapie półwyspy: Iberyjski, Apeniński i Bałkański.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opisać główne walory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środowiska przyrodniczego basenu Morza Śródziemnego;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wyjaśnić różnice między </w:t>
            </w: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turystka masową, kwalifikowan</w:t>
            </w:r>
            <w:r w:rsidR="00204326">
              <w:rPr>
                <w:color w:val="000000" w:themeColor="text1"/>
                <w:sz w:val="18"/>
                <w:szCs w:val="18"/>
              </w:rPr>
              <w:t>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agroturystyką;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różnic</w:t>
            </w:r>
            <w:r w:rsidR="00204326">
              <w:rPr>
                <w:color w:val="000000" w:themeColor="text1"/>
                <w:sz w:val="18"/>
                <w:szCs w:val="18"/>
              </w:rPr>
              <w:t>e między turystyką krajoznawczą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wypoczynkową.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przedstawić cechy charakterystyczne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rzeźby terenu i warunki klimatyczne w państwach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ocenić klimat śródziemnomorski, pod kątem przydatności dla turystyki.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scharakteryzować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problemy społeczno-gospodarcze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Śródziemnego.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wymienić największe atrakcje antropogenicz</w:t>
            </w:r>
            <w:r w:rsidR="00204326">
              <w:rPr>
                <w:color w:val="000000" w:themeColor="text1"/>
                <w:sz w:val="18"/>
                <w:szCs w:val="18"/>
              </w:rPr>
              <w:t>ne w krajach Europy Południowej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powiązać je z określnym rodzajem turystyki.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podać przykład państwa Europy Południowej, wskazując na zależność rozwoju turystyki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od środowiska przyrodniczego;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wskazać i uzasadnić kierunek przyszłego rozwoju branży turystycznej w krajach Europy Południowej.</w:t>
            </w:r>
          </w:p>
        </w:tc>
      </w:tr>
      <w:tr w:rsidR="000C0E27" w:rsidRPr="009135E1" w:rsidTr="000C0E27">
        <w:tc>
          <w:tcPr>
            <w:tcW w:w="14850" w:type="dxa"/>
            <w:gridSpan w:val="6"/>
            <w:shd w:val="clear" w:color="auto" w:fill="1F497D" w:themeFill="text2"/>
          </w:tcPr>
          <w:p w:rsidR="000C0E27" w:rsidRPr="000C0E27" w:rsidRDefault="000C0E27" w:rsidP="000C0E27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Dział 3. Sąsiedzi Polski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F536D2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21</w:t>
            </w:r>
            <w:r w:rsidR="009135E1"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. Niemcy – przemiany przemysłu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opisać wygląd zakładów przemysłowych w XIX w. oraz obecnie;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przykłady gałęzi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przemysłowych rozwijanych Nadrenii Północnej-Westfalii w XIX w. oraz obecnie.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przyczyny restrukturyzacji przemysłu Nadrenii Północnej-Westfalii;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surowce naturalne, dzięki którym rozwinęły się pierwsze zakłady przemysłowe Nadrenii Północnej-Westfalii.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cechy niemieckiego przemysłu, dzięki którym ten sektor stał się podstawą niemieckiej gospodarki;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wpływ zakładów przemysłowych na środowisko przyrodnicze Nadrenii Północnej- Westfalii dawniej i obecnie.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zmian poziomu bezrobocia w Nadrenii Północnej-Westfalii w czasie trwania restrukturyzacji przemysłu;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wykazać związek pomiędzy unowocześnianiem przemysłu a działalnością ośrodków badawczych i uczelni wyższych.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korzyści z podjęcia prac nad odnawialnymi źródłami 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nergii i magazynowaniem energii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ośrodkach badawczych Nadrenii Północnej-Westfalii;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prognozować dalsze kierunki rozwoju zakładów przemysłowych Nadrenii-Północnej Westfalii.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auto"/>
            </w:tcBorders>
          </w:tcPr>
          <w:p w:rsidR="009135E1" w:rsidRPr="009135E1" w:rsidRDefault="00F536D2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22</w:t>
            </w:r>
            <w:r w:rsidR="009135E1"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Walory turystyczne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Litwy i Białorusi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atrakcji turystycznych Litwy i Białorusi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podać nazwy stolic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opisać krajobrazy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Białorusi, które stanowią walory turystyczne tych krajów;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obiektów wpisanych na listę UN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ESCO znajdujących się na Litwie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atrakcje turystyczne Litwy i Białorusi związane z polskim dziedzictwem kulturowym;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Wilna i Ostrej Bramy dla budowania i zachowania polskiego dziedzictwa kulturowego na Litwie.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wyróżniając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 środowisko geograficzne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47BBC" w:rsidRPr="009135E1" w:rsidRDefault="009135E1" w:rsidP="00F536D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zachęcić do odwiedzenia Litwy i Białorusi, używając merytorycznych argumentów.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F536D2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23</w:t>
            </w:r>
            <w:r w:rsidR="009135E1"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Atrakcje turystyczne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Czech i Słowacji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opisać na podstawie </w:t>
            </w:r>
            <w:r w:rsidR="000C0E27">
              <w:rPr>
                <w:color w:val="000000" w:themeColor="text1"/>
                <w:sz w:val="18"/>
                <w:szCs w:val="18"/>
              </w:rPr>
              <w:t>mapy fizycznej Europy położenie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główne krainy geograficzne Czech i Słowacji;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wyjaśnić, czym są atrakcje turystyczne;</w:t>
            </w:r>
          </w:p>
          <w:p w:rsidR="00204326" w:rsidRPr="009135E1" w:rsidRDefault="009135E1" w:rsidP="00F536D2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F536D2">
              <w:rPr>
                <w:color w:val="000000" w:themeColor="text1"/>
                <w:sz w:val="18"/>
                <w:szCs w:val="18"/>
              </w:rPr>
              <w:t>sklasyfikować atrak</w:t>
            </w:r>
            <w:r w:rsidR="000C0E27" w:rsidRPr="00F536D2">
              <w:rPr>
                <w:color w:val="000000" w:themeColor="text1"/>
                <w:sz w:val="18"/>
                <w:szCs w:val="18"/>
              </w:rPr>
              <w:t>cje turystyczne na przyrodnicze</w:t>
            </w:r>
            <w:r w:rsidR="000C0E27" w:rsidRPr="00F536D2">
              <w:rPr>
                <w:color w:val="000000" w:themeColor="text1"/>
                <w:sz w:val="18"/>
                <w:szCs w:val="18"/>
              </w:rPr>
              <w:br/>
            </w:r>
            <w:r w:rsidRPr="00F536D2">
              <w:rPr>
                <w:color w:val="000000" w:themeColor="text1"/>
                <w:sz w:val="18"/>
                <w:szCs w:val="18"/>
              </w:rPr>
              <w:t>i kulturowe.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r w:rsidR="000C0E27">
              <w:rPr>
                <w:color w:val="000000" w:themeColor="text1"/>
                <w:sz w:val="18"/>
                <w:szCs w:val="18"/>
              </w:rPr>
              <w:t xml:space="preserve"> potrzeby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oczekiwania turystów;</w:t>
            </w:r>
          </w:p>
          <w:p w:rsidR="009135E1" w:rsidRPr="009135E1" w:rsidRDefault="000C0E27" w:rsidP="000C0E27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połączyć potrzeby</w:t>
            </w:r>
            <w:r>
              <w:rPr>
                <w:color w:val="000000" w:themeColor="text1"/>
                <w:sz w:val="18"/>
                <w:szCs w:val="18"/>
              </w:rPr>
              <w:br/>
              <w:t>i oczekiwania turystów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z wybranymi</w:t>
            </w:r>
            <w:r>
              <w:rPr>
                <w:color w:val="000000" w:themeColor="text1"/>
                <w:sz w:val="18"/>
                <w:szCs w:val="18"/>
              </w:rPr>
              <w:t xml:space="preserve"> atrakcjami turystycznymi Czech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i Słowacji.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przygotować listę atrakcji turystycznych Czech i Słowacji dla wybranych grup turystów (np. młodzieży, seniorów).</w:t>
            </w:r>
          </w:p>
          <w:p w:rsidR="009135E1" w:rsidRPr="009135E1" w:rsidRDefault="009135E1" w:rsidP="009135E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r w:rsidR="000C0E27">
              <w:rPr>
                <w:color w:val="000000" w:themeColor="text1"/>
                <w:sz w:val="18"/>
                <w:szCs w:val="18"/>
              </w:rPr>
              <w:t xml:space="preserve"> przyrodnicze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kulturowe atrakcje turystyczne Czech i Słowacji;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uzasadnić konieczność ochrony walorów przyrodniczych, np. poprzez wpisanie na listę światowego dziedzictwa UNESCO.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i wskazać na mapie zabytki Czech i Słowacji wpisane na listę światowego dziedzictwa UNESCO.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F536D2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24</w:t>
            </w:r>
            <w:r w:rsidR="009135E1"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. Ukraina w czasach przemian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mapy opisać położenie Ukrainy względem Polski i innych państw;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t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rudności społeczne, gospodarcze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polityczne, z którymi Ukraina zmaga się w ostatnich latach.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przemian politycznych i gospodarczych, jakie nastąpiły na Ukrai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nie po uzyskaniu niepodległości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1991 r.;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na podstawie wykresu porównać rozwój gospodarczy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Polski i Ukrainy;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przyczyny wyludniania się Ukrainy.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wyjaśnić negatywny wpływ korupcji na rozwój gospodarczy krajów na przykładzie Ukrainy;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przebieg rewolucji ukraińskiej w 2013 r.;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na mapie regiony Ukrainy, w których toczą się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konflikty zbrojne.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przedstawić problemy relacji Ukrainy z Rosją;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aneksję Krymu, biorąc pod uwagę jej uwarunkowania prawne i polityczne oraz wpływ na stabilność w Europie Środkowo-Wschodniej;</w:t>
            </w:r>
          </w:p>
          <w:p w:rsidR="00204326" w:rsidRPr="009135E1" w:rsidRDefault="009135E1" w:rsidP="00F536D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ukazać złożoność sytuacji społecznej na Ukrainie w kontekście jej integracji z UE lub Rosją.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zaproponować działania, których podjęcie poprawiłoby sytuację społeczną, gospodarczą i polityczną na Ukrainie;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F536D2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</w:t>
            </w:r>
            <w:r w:rsidR="009135E1"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Rosja 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od Bałtyku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po Ocean Spokojny</w:t>
            </w:r>
          </w:p>
        </w:tc>
        <w:tc>
          <w:tcPr>
            <w:tcW w:w="2694" w:type="dxa"/>
          </w:tcPr>
          <w:p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wskazać i opisać na podstawie mapy fizycznej położenie Rosji;</w:t>
            </w:r>
          </w:p>
          <w:p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omówić rozmieszczenie głównych krain geograficznych Rosji;</w:t>
            </w:r>
          </w:p>
          <w:p w:rsidR="00204326" w:rsidRPr="000C0E27" w:rsidRDefault="009135E1" w:rsidP="00F536D2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F536D2">
              <w:rPr>
                <w:rFonts w:eastAsia="Calibri" w:cs="Arial"/>
                <w:color w:val="000000" w:themeColor="text1"/>
                <w:sz w:val="18"/>
                <w:szCs w:val="18"/>
              </w:rPr>
              <w:t>odczytać z mapy gospodarczej nazwy głównych surowców wydobywanych w Rosji.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na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podstawie klimatogramów klimat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różnych częściach Rosji;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mapy gospodarczej omówić rozmieszczenie surowców mineralnych Rosji.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zróżnicowanie środowiska przyrodniczego Rosji;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gospodarkę Rosji.</w:t>
            </w:r>
          </w:p>
        </w:tc>
        <w:tc>
          <w:tcPr>
            <w:tcW w:w="2551" w:type="dxa"/>
          </w:tcPr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pozytywny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i negat</w:t>
            </w:r>
            <w:r>
              <w:rPr>
                <w:color w:val="000000" w:themeColor="text1"/>
                <w:sz w:val="18"/>
                <w:szCs w:val="18"/>
              </w:rPr>
              <w:t>ywny wpływ warunków naturalnych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 xml:space="preserve">na życie mieszkańców Rosji.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uzasadnić, na przykład</w:t>
            </w:r>
            <w:r w:rsidR="00204326">
              <w:rPr>
                <w:color w:val="000000" w:themeColor="text1"/>
                <w:sz w:val="18"/>
                <w:szCs w:val="18"/>
              </w:rPr>
              <w:t>zie Rosji, że struktura importu</w:t>
            </w:r>
            <w:r w:rsidR="00204326">
              <w:rPr>
                <w:color w:val="000000" w:themeColor="text1"/>
                <w:sz w:val="18"/>
                <w:szCs w:val="18"/>
              </w:rPr>
              <w:br/>
              <w:t>i eksportu może świadczyć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 poziomie rozwoju gospodarczego kraju.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F536D2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26</w:t>
            </w:r>
            <w:r w:rsidR="009135E1"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. Wzajemne relacje Polski i jej sąsiadów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i nazwać państwa sąsiadujące z Polską;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działań realizowanych przez Polskę wspólnie z sąsiednimi krajami.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uzasadnić konieczność utrzymywania dobrych stosunków z sąsiednimi krajami;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trudnych wydarzeń z przeszłości, które mają wpływ na współczesne relacje Polski z sąsiednimi krajami.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Rosją i Niemcami;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korzyści płynące ze współpracy Polski z sąsiednimi państwami – członkami NATO i UE;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wpływu relacji Polski z sąsiadami na życie ucznia szkoły podstawowej w Polsce.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Ukrainą, Litwą, Czechami i Słowacją;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powiązania gospodarcze Polski z wybranymi sąsiadami.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zmianę relacji polsko-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iemiecki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ch w okresie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od drugiej wojny światowej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do czasów współczesnych;</w:t>
            </w:r>
          </w:p>
          <w:p w:rsidR="009135E1" w:rsidRPr="009135E1" w:rsidRDefault="009135E1" w:rsidP="0000780A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</w:tbl>
    <w:p w:rsidR="009135E1" w:rsidRPr="009135E1" w:rsidRDefault="009135E1" w:rsidP="009135E1">
      <w:pPr>
        <w:ind w:left="142"/>
        <w:rPr>
          <w:rFonts w:ascii="Arial" w:hAnsi="Arial" w:cs="Arial"/>
          <w:color w:val="000000" w:themeColor="text1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F8" w:rsidRDefault="00262DF8" w:rsidP="00285D6F">
      <w:pPr>
        <w:spacing w:after="0" w:line="240" w:lineRule="auto"/>
      </w:pPr>
      <w:r>
        <w:separator/>
      </w:r>
    </w:p>
  </w:endnote>
  <w:endnote w:type="continuationSeparator" w:id="0">
    <w:p w:rsidR="00262DF8" w:rsidRDefault="00262DF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F8" w:rsidRDefault="00262DF8" w:rsidP="00285D6F">
      <w:pPr>
        <w:spacing w:after="0" w:line="240" w:lineRule="auto"/>
      </w:pPr>
      <w:r>
        <w:separator/>
      </w:r>
    </w:p>
  </w:footnote>
  <w:footnote w:type="continuationSeparator" w:id="0">
    <w:p w:rsidR="00262DF8" w:rsidRDefault="00262DF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D6F" w:rsidRDefault="00285D6F" w:rsidP="00007D29">
    <w:pPr>
      <w:pStyle w:val="Nagwek"/>
      <w:tabs>
        <w:tab w:val="clear" w:pos="9072"/>
      </w:tabs>
      <w:ind w:right="-283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57EB3"/>
    <w:multiLevelType w:val="hybridMultilevel"/>
    <w:tmpl w:val="C760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780A"/>
    <w:rsid w:val="00007D29"/>
    <w:rsid w:val="000C0E27"/>
    <w:rsid w:val="00147BBC"/>
    <w:rsid w:val="00151FD6"/>
    <w:rsid w:val="001E4CB0"/>
    <w:rsid w:val="001F0820"/>
    <w:rsid w:val="00204326"/>
    <w:rsid w:val="00245DA5"/>
    <w:rsid w:val="00262DF8"/>
    <w:rsid w:val="0027348D"/>
    <w:rsid w:val="00285D6F"/>
    <w:rsid w:val="002F1910"/>
    <w:rsid w:val="00317434"/>
    <w:rsid w:val="003572A4"/>
    <w:rsid w:val="00367035"/>
    <w:rsid w:val="003B19DC"/>
    <w:rsid w:val="00435B7E"/>
    <w:rsid w:val="00592B22"/>
    <w:rsid w:val="00602ABB"/>
    <w:rsid w:val="00672759"/>
    <w:rsid w:val="006B5810"/>
    <w:rsid w:val="007963FD"/>
    <w:rsid w:val="007B3CB5"/>
    <w:rsid w:val="0083577E"/>
    <w:rsid w:val="0083663A"/>
    <w:rsid w:val="00863DEA"/>
    <w:rsid w:val="008648E0"/>
    <w:rsid w:val="0089186E"/>
    <w:rsid w:val="008C2636"/>
    <w:rsid w:val="009130E5"/>
    <w:rsid w:val="009135E1"/>
    <w:rsid w:val="00914856"/>
    <w:rsid w:val="009D4894"/>
    <w:rsid w:val="009E0F62"/>
    <w:rsid w:val="00A239DF"/>
    <w:rsid w:val="00A5798A"/>
    <w:rsid w:val="00AB49BA"/>
    <w:rsid w:val="00B63701"/>
    <w:rsid w:val="00D22D55"/>
    <w:rsid w:val="00E13DAE"/>
    <w:rsid w:val="00E94882"/>
    <w:rsid w:val="00EC12C2"/>
    <w:rsid w:val="00EE01FE"/>
    <w:rsid w:val="00F536D2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208699-40AB-4598-8A6E-03155851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1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A461-EAFD-4AE7-8F85-DFBFE5A3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2787</Words>
  <Characters>16722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Aleksandra Kabala</cp:lastModifiedBy>
  <cp:revision>13</cp:revision>
  <dcterms:created xsi:type="dcterms:W3CDTF">2015-05-26T09:01:00Z</dcterms:created>
  <dcterms:modified xsi:type="dcterms:W3CDTF">2022-08-30T10:59:00Z</dcterms:modified>
</cp:coreProperties>
</file>